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Tool Lending Library — Checklist Improvement Suggestion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Capture a specific change that would make an operating checklist clearer or more useful. Setting: Tool Lending Library.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Checklist Improvement Suggestion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Checklist and item being changed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What was missed, repeated or misunderstood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Proposed replacement wording or sequence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Example showing when the change would help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Tool Lending Library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Loan session and tool-storage location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Tool reference, accessory kit or carrying case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Loan turnaround, completeness check or demonstration needs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klarstig.ai/templates/tool-lending-library-checklist-improvement-suggestion-tl-04886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Tool Lending Library — Checklist Improvement Suggestion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https://klarstig.ai/templates/tool-lending-library-checklist-improvement-suggestion-tl-04886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tool-lending-library-checklist-improvement-suggestion-tl-04886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tool-lending-library-checklist-improvement-suggestion-tl-04886" TargetMode="External"/></Relationships>
</file>

<file path=docProps/core.xml><?xml version="1.0" encoding="utf-8"?>
<cp:coreProperties xmlns:cp="http://schemas.openxmlformats.org/package/2006/metadata/core-properties" xmlns:dc="http://purl.org/dc/elements/1.1/">
  <dc:title>Tool Lending Library — Checklist Improvement Suggestion</dc:title>
  <dc:creator>Klarstig</dc:creator>
  <dc:language>en</dc:language>
</cp:coreProperties>
</file>