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Alquiler de equipo para eventos — Ficha de preparación de una visita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Reúna la información práctica que necesita una persona antes de acudir a una actividad. Entorno: Alquiler de equipo para eventos.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Ficha de preparación de una visita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Motivo de la visita y referencia de la sesión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Punto de llegada, recorrido y contacto de recepción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Qué debe llevar y qué se facilita en el lugar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Preguntas previas u organización del acceso que deben resolverse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Alquiler de equipo para eventos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Pedido de alquiler y zona de salida o devolución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Lote de equipo, número de caja o lista de accesorios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Orden de carga, franja de montaje o recuento de devolución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klarstig.ai/es/templates/event-equipment-rental-visitor-preparation-brief-tl-05175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Alquiler de equipo para eventos — Ficha de preparación de una visita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https://klarstig.ai/es/templates/event-equipment-rental-visitor-preparation-brief-tl-05175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event-equipment-rental-visitor-preparation-brief-tl-05175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event-equipment-rental-visitor-preparation-brief-tl-05175" TargetMode="External"/></Relationships>
</file>

<file path=docProps/core.xml><?xml version="1.0" encoding="utf-8"?>
<cp:coreProperties xmlns:cp="http://schemas.openxmlformats.org/package/2006/metadata/core-properties" xmlns:dc="http://purl.org/dc/elements/1.1/">
  <dc:title>Alquiler de equipo para eventos — Ficha de preparación de una visita</dc:title>
  <dc:creator>Klarstig</dc:creator>
  <dc:language>es</dc:language>
</cp:coreProperties>
</file>