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Puesto móvil de café — Prueba de ahorro de recursos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Prepare una pequeña prueba de ahorro y una forma comparable de medir su resultado. Entorno: Puesto móvil de café.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Prueba de ahorro de recursos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Recurso y proceso que se medirán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Medición actual, unidades y período de observación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Cambio propuesto y condiciones que deben mantenerse comparables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Medición del resultado y posibles efectos secundarios que deben vigilarse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Puesto móvil de café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Punto de venta y referencia del turno de servicio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Estación de bebidas, tamaño de vaso o grupo de existencias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Organización de agua, electricidad, cola o carga del vehículo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klarstig.ai/es/templates/mobile-coffee-stand-resource-saving-trial-tl-05364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Puesto móvil de café — Prueba de ahorro de recursos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https://klarstig.ai/es/templates/mobile-coffee-stand-resource-saving-trial-tl-05364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mobile-coffee-stand-resource-saving-trial-tl-0536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mobile-coffee-stand-resource-saving-trial-tl-05364" TargetMode="External"/></Relationships>
</file>

<file path=docProps/core.xml><?xml version="1.0" encoding="utf-8"?>
<cp:coreProperties xmlns:cp="http://schemas.openxmlformats.org/package/2006/metadata/core-properties" xmlns:dc="http://purl.org/dc/elements/1.1/">
  <dc:title>Puesto móvil de café — Prueba de ahorro de recursos</dc:title>
  <dc:creator>Klarstig</dc:creator>
  <dc:language>es</dc:language>
</cp:coreProperties>
</file>