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klarstig.ai/fr/templates/furniture-restoration-workshop-resource-saving-trial-tl-05397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https://klarstig.ai/fr/templates/furniture-restoration-workshop-resource-saving-trial-tl-05397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resource-saving-trial-tl-053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resource-saving-trial-tl-05397" TargetMode="External"/></Relationships>
</file>

<file path=docProps/core.xml><?xml version="1.0" encoding="utf-8"?>
<cp:coreProperties xmlns:cp="http://schemas.openxmlformats.org/package/2006/metadata/core-properties" xmlns:dc="http://purl.org/dc/elements/1.1/">
  <dc:title>Atelier de restauration de meubles — Essai de réduction de consommation</dc:title>
  <dc:creator>Klarstig</dc:creator>
  <dc:language>fr</dc:language>
</cp:coreProperties>
</file>