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Proposition d’amélioration d’une liste de contrôle</w:t>
      </w:r>
    </w:p>
    <w:p>
      <w:pPr>
        <w:spacing w:after="200"/>
      </w:pPr>
      <w:r>
        <w:rPr>
          <w:rFonts w:ascii="Arial" w:hAnsi="Arial" w:cs="Arial"/>
          <w:color w:val="5F6B76"/>
          <w:sz w:val="20"/>
        </w:rPr>
        <w:t xml:space="preserve">Proposez une modification précise pour rendre une liste de contrôle plus claire ou utile.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d’une liste de contrôle</w:t>
      </w:r>
    </w:p>
    <w:p>
      <w:pPr>
        <w:spacing w:after="40"/>
      </w:pPr>
      <w:r>
        <w:rPr>
          <w:rFonts w:ascii="Arial" w:hAnsi="Arial" w:cs="Arial"/>
          <w:b/>
          <w:color w:val="173247"/>
          <w:sz w:val="21"/>
        </w:rPr>
        <w:t xml:space="preserve">Liste de contrôle et point à modifier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oublié, répété ou mal compris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Nouveau texte ou ordre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de situation où la modification serait utile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klarstig.ai/fr/templates/local-delivery-depot-checklist-improvement-suggestion-tl-04877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Proposition d’amélioration d’une liste de contrôle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https://klarstig.ai/fr/templates/local-delivery-depot-checklist-improvement-suggestion-tl-04877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checklist-improvement-suggestion-tl-0487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checklist-improvement-suggestion-tl-04877" TargetMode="External"/></Relationships>
</file>

<file path=docProps/core.xml><?xml version="1.0" encoding="utf-8"?>
<cp:coreProperties xmlns:cp="http://schemas.openxmlformats.org/package/2006/metadata/core-properties" xmlns:dc="http://purl.org/dc/elements/1.1/">
  <dc:title>Dépôt de livraison locale — Proposition d’amélioration d’une liste de contrôle</dc:title>
  <dc:creator>Klarstig</dc:creator>
  <dc:language>fr</dc:language>
</cp:coreProperties>
</file>